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693" w:rsidRDefault="003A6693" w:rsidP="003A669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</w:t>
      </w:r>
      <w:r w:rsidR="00521829" w:rsidRPr="005218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</w:t>
      </w:r>
      <w:r w:rsidR="00521829" w:rsidRPr="00521829">
        <w:rPr>
          <w:rFonts w:ascii="Times New Roman" w:hAnsi="Times New Roman" w:cs="Times New Roman"/>
          <w:b/>
          <w:bCs/>
          <w:sz w:val="28"/>
          <w:szCs w:val="28"/>
        </w:rPr>
        <w:t>Т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1829" w:rsidRPr="00521829">
        <w:rPr>
          <w:rFonts w:ascii="Times New Roman" w:hAnsi="Times New Roman" w:cs="Times New Roman"/>
          <w:b/>
          <w:bCs/>
          <w:sz w:val="28"/>
          <w:szCs w:val="28"/>
        </w:rPr>
        <w:t xml:space="preserve">ТРОИЦКОГО  СЕЛЬСОВЕТА </w:t>
      </w:r>
    </w:p>
    <w:p w:rsidR="00521829" w:rsidRDefault="003A6693" w:rsidP="003A669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521829" w:rsidRPr="00521829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21829" w:rsidRPr="00521829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521829" w:rsidRPr="002B0FDC" w:rsidRDefault="003A6693" w:rsidP="002B0FD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521829">
        <w:rPr>
          <w:rFonts w:ascii="Times New Roman" w:hAnsi="Times New Roman" w:cs="Times New Roman"/>
          <w:b/>
          <w:bCs/>
          <w:sz w:val="28"/>
          <w:szCs w:val="28"/>
        </w:rPr>
        <w:t>(шестого созыва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                      </w:t>
      </w:r>
      <w:r w:rsidR="00521829" w:rsidRPr="00521829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2B0F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="007E084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</w:p>
    <w:p w:rsidR="003A6693" w:rsidRDefault="003A6693" w:rsidP="003A66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521829" w:rsidRPr="0052182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21829" w:rsidRPr="00521829" w:rsidRDefault="003A6693" w:rsidP="003A66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B76CAF">
        <w:rPr>
          <w:rFonts w:ascii="Times New Roman" w:hAnsi="Times New Roman" w:cs="Times New Roman"/>
          <w:b/>
          <w:sz w:val="28"/>
          <w:szCs w:val="28"/>
        </w:rPr>
        <w:t xml:space="preserve">одиннадцатой </w:t>
      </w:r>
      <w:r w:rsidR="00521829" w:rsidRPr="00521829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521829" w:rsidRPr="00521829" w:rsidRDefault="00521829" w:rsidP="005218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829" w:rsidRPr="00521829" w:rsidRDefault="003A6693" w:rsidP="005218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26.11</w:t>
      </w:r>
      <w:r w:rsidR="002B0FDC">
        <w:rPr>
          <w:rFonts w:ascii="Times New Roman" w:hAnsi="Times New Roman" w:cs="Times New Roman"/>
          <w:sz w:val="28"/>
          <w:szCs w:val="28"/>
        </w:rPr>
        <w:t>.</w:t>
      </w:r>
      <w:r w:rsidR="00521829">
        <w:rPr>
          <w:rFonts w:ascii="Times New Roman" w:hAnsi="Times New Roman" w:cs="Times New Roman"/>
          <w:sz w:val="28"/>
          <w:szCs w:val="28"/>
        </w:rPr>
        <w:t>2021</w:t>
      </w:r>
      <w:r w:rsidR="00521829" w:rsidRPr="005218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2182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5218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829" w:rsidRPr="00521829" w:rsidRDefault="00521829" w:rsidP="00521829">
      <w:pPr>
        <w:pStyle w:val="a3"/>
        <w:jc w:val="center"/>
        <w:rPr>
          <w:b/>
          <w:bCs/>
        </w:rPr>
      </w:pPr>
    </w:p>
    <w:p w:rsidR="003A6693" w:rsidRDefault="00521829" w:rsidP="003A6693">
      <w:pPr>
        <w:pStyle w:val="a6"/>
      </w:pPr>
      <w:r w:rsidRPr="003A6693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 Совета депутатов Троицкого сельсовета Кочковского района Новосибирской области от 22.05.2020г № 5 «Об утверждении Положения о порядке проведения конкурса по отбору кандидатур на должность Главы Троицкого сельсовета Кочковского</w:t>
      </w:r>
      <w:r w:rsidRPr="003A6693">
        <w:t xml:space="preserve"> </w:t>
      </w:r>
      <w:r w:rsidRPr="003A6693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521829" w:rsidRPr="003A6693" w:rsidRDefault="00521829" w:rsidP="00521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693">
        <w:rPr>
          <w:rFonts w:ascii="Times New Roman" w:hAnsi="Times New Roman" w:cs="Times New Roman"/>
          <w:b/>
          <w:sz w:val="28"/>
          <w:szCs w:val="28"/>
        </w:rPr>
        <w:t>Новосибирской области»</w:t>
      </w:r>
    </w:p>
    <w:p w:rsidR="00521829" w:rsidRPr="002354F0" w:rsidRDefault="00521829" w:rsidP="005218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4F0">
        <w:rPr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06.10.2003 № 131-ФЗ «Об общих принципах организации местного самоуправления в Российской Федерации», статьей 2 Закона Новосибирской области от 24.11.2014 № 484-ОЗ «Об отдельных вопросах организации местного самоуправления в Новосибирской области», на основании статьи 19 Устава Троицкого</w:t>
      </w:r>
      <w:r w:rsidRPr="002354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54F0">
        <w:rPr>
          <w:rFonts w:ascii="Times New Roman" w:hAnsi="Times New Roman" w:cs="Times New Roman"/>
          <w:sz w:val="28"/>
          <w:szCs w:val="28"/>
        </w:rPr>
        <w:t>сельсовета Кочковского района Новосибирской области Совет депутатов  Троицкого сельсовета Кочковского района</w:t>
      </w:r>
      <w:proofErr w:type="gramEnd"/>
      <w:r w:rsidRPr="002354F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521829" w:rsidRPr="002354F0" w:rsidRDefault="00521829" w:rsidP="0052182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4F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21829" w:rsidRPr="002354F0" w:rsidRDefault="00521829" w:rsidP="002354F0">
      <w:pPr>
        <w:pStyle w:val="a6"/>
        <w:rPr>
          <w:rFonts w:ascii="Times New Roman" w:hAnsi="Times New Roman" w:cs="Times New Roman"/>
          <w:sz w:val="28"/>
          <w:szCs w:val="28"/>
        </w:rPr>
      </w:pPr>
      <w:r w:rsidRPr="002354F0">
        <w:rPr>
          <w:rFonts w:ascii="Times New Roman" w:hAnsi="Times New Roman" w:cs="Times New Roman"/>
          <w:sz w:val="28"/>
          <w:szCs w:val="28"/>
        </w:rPr>
        <w:t>Внести изменения в решение  Совета депутатов Троицкого сельсовета Кочковского района Новосибирской области от 22.05.2020г № 5 «Об утверждении Положения о порядке проведения конкурса по отбору кандидатур на должность Главы Троицкого сельсовета Кочковского района Новосибирской области»</w:t>
      </w:r>
      <w:r w:rsidR="002354F0" w:rsidRPr="002354F0">
        <w:rPr>
          <w:rFonts w:ascii="Times New Roman" w:hAnsi="Times New Roman" w:cs="Times New Roman"/>
          <w:sz w:val="28"/>
          <w:szCs w:val="28"/>
        </w:rPr>
        <w:t>:</w:t>
      </w:r>
    </w:p>
    <w:p w:rsidR="00B2687B" w:rsidRPr="003F2784" w:rsidRDefault="001F5D6B" w:rsidP="001F5D6B">
      <w:pPr>
        <w:widowControl w:val="0"/>
        <w:tabs>
          <w:tab w:val="left" w:pos="1314"/>
        </w:tabs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3.1дополнить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подпунктом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двенадцать 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редакции:</w:t>
      </w:r>
    </w:p>
    <w:p w:rsidR="00B2687B" w:rsidRPr="003F2784" w:rsidRDefault="001F5D6B" w:rsidP="00B2687B">
      <w:pPr>
        <w:widowControl w:val="0"/>
        <w:autoSpaceDE w:val="0"/>
        <w:autoSpaceDN w:val="0"/>
        <w:spacing w:after="0" w:line="240" w:lineRule="auto"/>
        <w:ind w:left="160" w:right="176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«12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причастный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религиозного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proofErr w:type="gramStart"/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 xml:space="preserve"> иной организации, в отношении которых вступило в законную силу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основаниям,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предусмотренным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5">
        <w:r w:rsidR="00B2687B" w:rsidRPr="003F27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законом</w:t>
        </w:r>
      </w:hyperlink>
      <w:r w:rsidR="00B2687B"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25июля2002года№ 114-ФЗ«О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 xml:space="preserve">противодействии экстремистской деятельности» либо Федеральным </w:t>
      </w:r>
      <w:hyperlink r:id="rId6">
        <w:r w:rsidR="00B2687B" w:rsidRPr="003F27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законом</w:t>
        </w:r>
      </w:hyperlink>
      <w:r w:rsidR="00B2687B"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от 6марта2006года№35-ФЗ«О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противодействии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терроризму»(</w:t>
      </w:r>
      <w:proofErr w:type="spellStart"/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далее−решение</w:t>
      </w:r>
      <w:proofErr w:type="spellEnd"/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о ликвидации или запрете деятельности экстремистской или террористической</w:t>
      </w:r>
      <w:r w:rsidR="00B26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87B" w:rsidRPr="003F2784">
        <w:rPr>
          <w:rFonts w:ascii="Times New Roman" w:eastAsia="Times New Roman" w:hAnsi="Times New Roman" w:cs="Times New Roman"/>
          <w:sz w:val="28"/>
          <w:szCs w:val="28"/>
        </w:rPr>
        <w:t>организации).</w:t>
      </w:r>
    </w:p>
    <w:p w:rsidR="00B2687B" w:rsidRPr="003F2784" w:rsidRDefault="00B2687B" w:rsidP="00B2687B">
      <w:pPr>
        <w:widowControl w:val="0"/>
        <w:autoSpaceDE w:val="0"/>
        <w:autoSpaceDN w:val="0"/>
        <w:spacing w:after="0" w:line="240" w:lineRule="auto"/>
        <w:ind w:left="160" w:right="185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Данное ограничение распространяется на лиц, являвшихся учредителем,</w:t>
      </w:r>
      <w:r w:rsidR="003A61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членом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коллегиального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руководящего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органа</w:t>
      </w:r>
      <w:proofErr w:type="gramStart"/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руководителем,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руководителем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,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участником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членом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,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работником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lastRenderedPageBreak/>
        <w:t>или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иным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лицом,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причастным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 террористической организации, в срок, начинающийся за три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года до дня вступления в законную силу решения суда о ликвидации 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или запрете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организации−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учредителя,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члена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коллегиального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руководящего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заместителя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ругого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заместителя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 подразделения, за один год до дня вступления в законную силу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4E6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 организации − для участника, члена, работника экстремистской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 террористической организации и иного лица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, причастного к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 террористической организации, а также после вступления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указанного решения суда.</w:t>
      </w:r>
    </w:p>
    <w:p w:rsidR="00B2687B" w:rsidRPr="003F2784" w:rsidRDefault="00B2687B" w:rsidP="00B2687B">
      <w:pPr>
        <w:widowControl w:val="0"/>
        <w:autoSpaceDE w:val="0"/>
        <w:autoSpaceDN w:val="0"/>
        <w:spacing w:after="0" w:line="240" w:lineRule="auto"/>
        <w:ind w:left="160" w:right="182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 настоящего пункта распространяются на участников, членов,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 террористической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организации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лиц,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действиях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которых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вступившим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установлена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причастность к деятельности экстремистской или террористической организации: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непосредственная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целей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или)форм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деятельности(в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отдельных мероприятий), в связи с которыми соответствующая организация была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признана экстремистской или террористической, и (или) выражение поддержки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высказываниями,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включая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высказывания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сети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«Интернет»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,л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ибо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действиями(предоставлениеденежныхсредств,имущественной,организационно-методической, консультативной или иной помощи) тем целям и(или)формам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деятельности(в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от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мероприятиям)соответствующей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связи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которыми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признана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террористической.</w:t>
      </w:r>
    </w:p>
    <w:p w:rsidR="00B2687B" w:rsidRPr="003F2784" w:rsidRDefault="00B2687B" w:rsidP="00B2687B">
      <w:pPr>
        <w:widowControl w:val="0"/>
        <w:autoSpaceDE w:val="0"/>
        <w:autoSpaceDN w:val="0"/>
        <w:spacing w:after="0" w:line="240" w:lineRule="auto"/>
        <w:ind w:left="160" w:right="185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Лица,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являвшиеся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учредителем</w:t>
      </w:r>
      <w:proofErr w:type="gramStart"/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членом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коллегиального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руководящего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органа,</w:t>
      </w:r>
      <w:r w:rsidR="00B76C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руководителем</w:t>
      </w:r>
      <w:r w:rsidR="00B76C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,руководителем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 организации, не могут быть избраны до истечения пяти лет со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вступления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B2687B" w:rsidRPr="003F2784" w:rsidRDefault="00B2687B" w:rsidP="00B2687B">
      <w:pPr>
        <w:widowControl w:val="0"/>
        <w:autoSpaceDE w:val="0"/>
        <w:autoSpaceDN w:val="0"/>
        <w:spacing w:before="1"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Лица, являвшиеся участником, членом, работником экстремистской 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организации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или и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ным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лицом,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причастным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 террористической организации, не могут быть избраны до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истечения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лет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вступления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ликвидации и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="001F5D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B2687B" w:rsidRDefault="00B2687B" w:rsidP="00B268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3933" w:rsidRPr="003507B3" w:rsidRDefault="0069450A" w:rsidP="003507B3">
      <w:pPr>
        <w:pStyle w:val="a5"/>
        <w:widowControl w:val="0"/>
        <w:numPr>
          <w:ilvl w:val="0"/>
          <w:numId w:val="3"/>
        </w:numPr>
        <w:tabs>
          <w:tab w:val="left" w:pos="131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бзац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подпункта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3.3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933" w:rsidRPr="003507B3">
        <w:rPr>
          <w:rFonts w:ascii="Times New Roman" w:eastAsia="Times New Roman" w:hAnsi="Times New Roman" w:cs="Times New Roman"/>
          <w:sz w:val="28"/>
          <w:szCs w:val="28"/>
        </w:rPr>
        <w:t>редакции:</w:t>
      </w:r>
    </w:p>
    <w:p w:rsidR="003507B3" w:rsidRDefault="00923933" w:rsidP="003507B3">
      <w:pPr>
        <w:widowControl w:val="0"/>
        <w:autoSpaceDE w:val="0"/>
        <w:autoSpaceDN w:val="0"/>
        <w:spacing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«Справки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доходах,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расходах,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имуществе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обязательствах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имущественного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заполняются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утвержденной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Президентом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правки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специального</w:t>
      </w:r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программного обеспечения «Справки БК», размещенного на официальном сайте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Президента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gramStart"/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694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ссылка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размещается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официальном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сайте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едеральной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службы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7B3" w:rsidRPr="003F2784">
        <w:rPr>
          <w:rFonts w:ascii="Times New Roman" w:eastAsia="Times New Roman" w:hAnsi="Times New Roman" w:cs="Times New Roman"/>
          <w:sz w:val="28"/>
          <w:szCs w:val="28"/>
        </w:rPr>
        <w:t>сети</w:t>
      </w:r>
      <w:r w:rsidR="003507B3">
        <w:rPr>
          <w:rFonts w:ascii="Times New Roman" w:eastAsia="Times New Roman" w:hAnsi="Times New Roman" w:cs="Times New Roman"/>
          <w:sz w:val="28"/>
          <w:szCs w:val="28"/>
        </w:rPr>
        <w:t xml:space="preserve"> «Интернет».»</w:t>
      </w:r>
    </w:p>
    <w:p w:rsidR="0069450A" w:rsidRDefault="0069450A" w:rsidP="003507B3">
      <w:pPr>
        <w:widowControl w:val="0"/>
        <w:autoSpaceDE w:val="0"/>
        <w:autoSpaceDN w:val="0"/>
        <w:spacing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450A" w:rsidRDefault="0069450A" w:rsidP="0069450A">
      <w:pPr>
        <w:pStyle w:val="a5"/>
        <w:widowControl w:val="0"/>
        <w:numPr>
          <w:ilvl w:val="0"/>
          <w:numId w:val="3"/>
        </w:numPr>
        <w:tabs>
          <w:tab w:val="left" w:pos="1314"/>
        </w:tabs>
        <w:autoSpaceDE w:val="0"/>
        <w:autoSpaceDN w:val="0"/>
        <w:spacing w:after="0" w:line="240" w:lineRule="auto"/>
        <w:ind w:right="1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50A">
        <w:rPr>
          <w:rFonts w:ascii="Times New Roman" w:eastAsia="Times New Roman" w:hAnsi="Times New Roman" w:cs="Times New Roman"/>
          <w:sz w:val="28"/>
          <w:szCs w:val="28"/>
        </w:rPr>
        <w:t>в абзаце третьем подпункта 2 пункта 3.3слова «департамента организации управления и государственной гражданской службы» исключить;</w:t>
      </w:r>
    </w:p>
    <w:p w:rsidR="0069450A" w:rsidRPr="003F2784" w:rsidRDefault="0069450A" w:rsidP="0069450A">
      <w:pPr>
        <w:widowControl w:val="0"/>
        <w:numPr>
          <w:ilvl w:val="0"/>
          <w:numId w:val="3"/>
        </w:numPr>
        <w:tabs>
          <w:tab w:val="left" w:pos="131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абзац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первый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редакции:</w:t>
      </w:r>
    </w:p>
    <w:p w:rsidR="0069450A" w:rsidRPr="003F2784" w:rsidRDefault="0069450A" w:rsidP="0069450A">
      <w:pPr>
        <w:widowControl w:val="0"/>
        <w:autoSpaceDE w:val="0"/>
        <w:autoSpaceDN w:val="0"/>
        <w:spacing w:after="0" w:line="240" w:lineRule="auto"/>
        <w:ind w:left="160" w:right="178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«3.5.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Секретарь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конкурсной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принимающий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присутствии гражданина Российской Федерации или его представителя сверяет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наличие документов, приложенных к заявлению, с документами, указанными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3.2настоящего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снимает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копии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,возвращает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гражданину Российской Федерации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или его представителю подлинники указанных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, выдает гражданину Российской Федерации или его представителю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копию заявления с отметкой о дате и времени приема документов, а также сверяет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наличие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ункте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Копия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доверенности,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выданная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представителю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казанному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Положения, прикладывается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69450A" w:rsidRPr="00BD5705" w:rsidRDefault="0069450A" w:rsidP="00BD5705">
      <w:pPr>
        <w:pStyle w:val="a5"/>
        <w:widowControl w:val="0"/>
        <w:numPr>
          <w:ilvl w:val="0"/>
          <w:numId w:val="3"/>
        </w:numPr>
        <w:tabs>
          <w:tab w:val="left" w:pos="131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705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5705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5705"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5705">
        <w:rPr>
          <w:rFonts w:ascii="Times New Roman" w:eastAsia="Times New Roman" w:hAnsi="Times New Roman" w:cs="Times New Roman"/>
          <w:sz w:val="28"/>
          <w:szCs w:val="28"/>
        </w:rPr>
        <w:t>пункта3.5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5705">
        <w:rPr>
          <w:rFonts w:ascii="Times New Roman" w:eastAsia="Times New Roman" w:hAnsi="Times New Roman" w:cs="Times New Roman"/>
          <w:sz w:val="28"/>
          <w:szCs w:val="28"/>
        </w:rPr>
        <w:t>исключить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5705">
        <w:rPr>
          <w:rFonts w:ascii="Times New Roman" w:eastAsia="Times New Roman" w:hAnsi="Times New Roman" w:cs="Times New Roman"/>
          <w:sz w:val="28"/>
          <w:szCs w:val="28"/>
        </w:rPr>
        <w:t>слова</w:t>
      </w:r>
      <w:proofErr w:type="gramStart"/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5705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69450A" w:rsidRPr="003F2784" w:rsidRDefault="0069450A" w:rsidP="0069450A">
      <w:pPr>
        <w:widowControl w:val="0"/>
        <w:autoSpaceDE w:val="0"/>
        <w:autoSpaceDN w:val="0"/>
        <w:spacing w:after="0" w:line="240" w:lineRule="auto"/>
        <w:ind w:left="160" w:right="18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«департаментаорганизацииуправленияигосударственнойгражданскойслужбы»;</w:t>
      </w:r>
    </w:p>
    <w:p w:rsidR="0069450A" w:rsidRPr="003F2784" w:rsidRDefault="0069450A" w:rsidP="00BD5705">
      <w:pPr>
        <w:widowControl w:val="0"/>
        <w:numPr>
          <w:ilvl w:val="0"/>
          <w:numId w:val="3"/>
        </w:numPr>
        <w:tabs>
          <w:tab w:val="left" w:pos="1314"/>
        </w:tabs>
        <w:autoSpaceDE w:val="0"/>
        <w:autoSpaceDN w:val="0"/>
        <w:spacing w:after="0" w:line="240" w:lineRule="auto"/>
        <w:ind w:left="160" w:right="192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3.6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«содержащиеся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документах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,»</w:t>
      </w:r>
      <w:proofErr w:type="gramEnd"/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словами«указанных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пункте3.2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 Положения,»;</w:t>
      </w:r>
    </w:p>
    <w:p w:rsidR="0069450A" w:rsidRPr="003F2784" w:rsidRDefault="0069450A" w:rsidP="00BD5705">
      <w:pPr>
        <w:widowControl w:val="0"/>
        <w:numPr>
          <w:ilvl w:val="0"/>
          <w:numId w:val="3"/>
        </w:numPr>
        <w:tabs>
          <w:tab w:val="left" w:pos="1314"/>
        </w:tabs>
        <w:autoSpaceDE w:val="0"/>
        <w:autoSpaceDN w:val="0"/>
        <w:spacing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3.7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слов«3.2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Положения»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словами</w:t>
      </w:r>
    </w:p>
    <w:p w:rsidR="0069450A" w:rsidRPr="003F2784" w:rsidRDefault="0069450A" w:rsidP="0069450A">
      <w:pPr>
        <w:widowControl w:val="0"/>
        <w:autoSpaceDE w:val="0"/>
        <w:autoSpaceDN w:val="0"/>
        <w:spacing w:after="0" w:line="240" w:lineRule="auto"/>
        <w:ind w:left="1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«документы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и»;</w:t>
      </w:r>
    </w:p>
    <w:p w:rsidR="0069450A" w:rsidRPr="003F2784" w:rsidRDefault="0069450A" w:rsidP="00BD5705">
      <w:pPr>
        <w:widowControl w:val="0"/>
        <w:numPr>
          <w:ilvl w:val="0"/>
          <w:numId w:val="3"/>
        </w:numPr>
        <w:tabs>
          <w:tab w:val="left" w:pos="1314"/>
        </w:tabs>
        <w:autoSpaceDE w:val="0"/>
        <w:autoSpaceDN w:val="0"/>
        <w:spacing w:after="0" w:line="240" w:lineRule="auto"/>
        <w:ind w:left="160" w:right="182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4.7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предложением: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временной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нетрудоспособности, отсутствия секретаря комиссии по уважительной причине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обязанности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исполняет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назначенный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председателем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комиссии.»;</w:t>
      </w:r>
    </w:p>
    <w:p w:rsidR="0069450A" w:rsidRPr="003F2784" w:rsidRDefault="0069450A" w:rsidP="00BD5705">
      <w:pPr>
        <w:widowControl w:val="0"/>
        <w:numPr>
          <w:ilvl w:val="0"/>
          <w:numId w:val="3"/>
        </w:numPr>
        <w:tabs>
          <w:tab w:val="left" w:pos="1314"/>
        </w:tabs>
        <w:autoSpaceDE w:val="0"/>
        <w:autoSpaceDN w:val="0"/>
        <w:spacing w:before="1" w:after="0" w:line="240" w:lineRule="auto"/>
        <w:ind w:left="170" w:right="221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пункт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.8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абзацами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вторым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третьим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следующего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содержания:</w:t>
      </w:r>
    </w:p>
    <w:p w:rsidR="0069450A" w:rsidRPr="003F2784" w:rsidRDefault="0069450A" w:rsidP="0069450A">
      <w:pPr>
        <w:widowControl w:val="0"/>
        <w:autoSpaceDE w:val="0"/>
        <w:autoSpaceDN w:val="0"/>
        <w:spacing w:after="0" w:line="240" w:lineRule="auto"/>
        <w:ind w:left="170" w:right="210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«Заседания комиссии проходят </w:t>
      </w:r>
      <w:proofErr w:type="spellStart"/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>очно</w:t>
      </w:r>
      <w:proofErr w:type="spellEnd"/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>. По согласованию с членами комиссии</w:t>
      </w:r>
      <w:r w:rsidR="00BD570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заседания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роходить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удаленном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режим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е(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видеоконференцсвязи).Если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аседания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начавшегося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удаленном режиме, по техническим причинам стало невозможным, председатель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праве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объявить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перерыв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закрыть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заседание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перенесением нерассмотренных вопросов на другое заседание комиссии, которое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проведено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рабочего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конкурса.</w:t>
      </w:r>
    </w:p>
    <w:p w:rsidR="0069450A" w:rsidRPr="003F2784" w:rsidRDefault="0069450A" w:rsidP="0069450A">
      <w:pPr>
        <w:widowControl w:val="0"/>
        <w:autoSpaceDE w:val="0"/>
        <w:autoSpaceDN w:val="0"/>
        <w:spacing w:after="0" w:line="240" w:lineRule="auto"/>
        <w:ind w:left="170" w:right="210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Председатель</w:t>
      </w:r>
      <w:r w:rsidR="00BD570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комиссии</w:t>
      </w:r>
      <w:r w:rsidR="00BD570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объявить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перерыв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случаях,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чем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3часа.»;</w:t>
      </w:r>
    </w:p>
    <w:p w:rsidR="0069450A" w:rsidRPr="003F2784" w:rsidRDefault="0069450A" w:rsidP="00BD5705">
      <w:pPr>
        <w:widowControl w:val="0"/>
        <w:numPr>
          <w:ilvl w:val="0"/>
          <w:numId w:val="3"/>
        </w:numPr>
        <w:tabs>
          <w:tab w:val="left" w:pos="1446"/>
        </w:tabs>
        <w:autoSpaceDE w:val="0"/>
        <w:autoSpaceDN w:val="0"/>
        <w:spacing w:after="0" w:line="240" w:lineRule="auto"/>
        <w:ind w:left="170" w:right="205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5.3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лов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«Российской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»д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ополнить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3.2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Положения»;</w:t>
      </w:r>
    </w:p>
    <w:p w:rsidR="0069450A" w:rsidRPr="003F2784" w:rsidRDefault="0069450A" w:rsidP="00BD5705">
      <w:pPr>
        <w:widowControl w:val="0"/>
        <w:numPr>
          <w:ilvl w:val="0"/>
          <w:numId w:val="3"/>
        </w:numPr>
        <w:tabs>
          <w:tab w:val="left" w:pos="1430"/>
          <w:tab w:val="left" w:pos="10105"/>
        </w:tabs>
        <w:autoSpaceDE w:val="0"/>
        <w:autoSpaceDN w:val="0"/>
        <w:spacing w:after="0" w:line="240" w:lineRule="auto"/>
        <w:ind w:left="170" w:right="152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5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приложении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1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="00B76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«Главы 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>Троицкого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>Кочковского района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дополнить словами «и отделу по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профилактике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коррупционных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правонарушений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69450A" w:rsidRPr="003F2784" w:rsidRDefault="0069450A" w:rsidP="006945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69450A" w:rsidRPr="003F2784">
          <w:pgSz w:w="11900" w:h="16840"/>
          <w:pgMar w:top="1060" w:right="380" w:bottom="280" w:left="1260" w:header="722" w:footer="0" w:gutter="0"/>
          <w:cols w:space="720"/>
        </w:sectPr>
      </w:pPr>
    </w:p>
    <w:p w:rsidR="0069450A" w:rsidRPr="003F2784" w:rsidRDefault="0069450A" w:rsidP="0069450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9450A" w:rsidRPr="003F2784" w:rsidRDefault="0069450A" w:rsidP="0069450A">
      <w:pPr>
        <w:widowControl w:val="0"/>
        <w:autoSpaceDE w:val="0"/>
        <w:autoSpaceDN w:val="0"/>
        <w:spacing w:before="88" w:after="0" w:line="240" w:lineRule="auto"/>
        <w:ind w:left="170" w:right="179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Губернатора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  <w:r w:rsidR="003A618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рамках процедуры проведения</w:t>
      </w:r>
      <w:r w:rsidR="00BD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конкурса».</w:t>
      </w:r>
    </w:p>
    <w:p w:rsidR="0019086A" w:rsidRPr="002B0FDC" w:rsidRDefault="0019086A" w:rsidP="0019086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2B0FDC">
        <w:rPr>
          <w:rFonts w:ascii="Times New Roman" w:hAnsi="Times New Roman" w:cs="Times New Roman"/>
          <w:sz w:val="24"/>
          <w:szCs w:val="24"/>
        </w:rPr>
        <w:t>2</w:t>
      </w:r>
      <w:r w:rsidRPr="002B0FDC">
        <w:rPr>
          <w:rFonts w:ascii="Times New Roman" w:hAnsi="Times New Roman" w:cs="Times New Roman"/>
          <w:sz w:val="28"/>
          <w:szCs w:val="28"/>
        </w:rPr>
        <w:t>. Опубликовать настоящее решение в периодическом печатном издании   «Троицкого  вестник»</w:t>
      </w:r>
      <w:r w:rsidRPr="002B0F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B0FDC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Троицкого сельсовета Кочковского района Новосибирской области.</w:t>
      </w:r>
    </w:p>
    <w:p w:rsidR="0019086A" w:rsidRPr="002B0FDC" w:rsidRDefault="0019086A" w:rsidP="0019086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0FDC">
        <w:rPr>
          <w:rFonts w:ascii="Times New Roman" w:hAnsi="Times New Roman" w:cs="Times New Roman"/>
          <w:sz w:val="28"/>
          <w:szCs w:val="28"/>
        </w:rPr>
        <w:t>3. Настоящее решение вступает в силу после  его опубликования.</w:t>
      </w:r>
    </w:p>
    <w:p w:rsidR="0019086A" w:rsidRPr="002B0FDC" w:rsidRDefault="0019086A" w:rsidP="001908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086A" w:rsidRPr="002B0FDC" w:rsidRDefault="0019086A" w:rsidP="0019086A">
      <w:pPr>
        <w:pStyle w:val="a6"/>
        <w:rPr>
          <w:rFonts w:ascii="Times New Roman" w:hAnsi="Times New Roman" w:cs="Times New Roman"/>
          <w:sz w:val="28"/>
          <w:szCs w:val="28"/>
        </w:rPr>
      </w:pPr>
      <w:r w:rsidRPr="002B0FDC">
        <w:rPr>
          <w:rFonts w:ascii="Times New Roman" w:hAnsi="Times New Roman" w:cs="Times New Roman"/>
          <w:sz w:val="28"/>
          <w:szCs w:val="28"/>
        </w:rPr>
        <w:t>Глава Троицкого  сельсовета</w:t>
      </w:r>
    </w:p>
    <w:p w:rsidR="0019086A" w:rsidRPr="002B0FDC" w:rsidRDefault="0019086A" w:rsidP="0019086A">
      <w:pPr>
        <w:pStyle w:val="a6"/>
        <w:rPr>
          <w:rFonts w:ascii="Times New Roman" w:hAnsi="Times New Roman" w:cs="Times New Roman"/>
          <w:sz w:val="28"/>
          <w:szCs w:val="28"/>
        </w:rPr>
      </w:pPr>
      <w:r w:rsidRPr="002B0FDC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  <w:proofErr w:type="gramStart"/>
      <w:r w:rsidRPr="002B0FDC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19086A" w:rsidRPr="002B0FDC" w:rsidRDefault="0019086A" w:rsidP="0019086A">
      <w:pPr>
        <w:pStyle w:val="a6"/>
        <w:rPr>
          <w:rFonts w:ascii="Times New Roman" w:hAnsi="Times New Roman" w:cs="Times New Roman"/>
          <w:sz w:val="28"/>
          <w:szCs w:val="28"/>
        </w:rPr>
      </w:pPr>
      <w:r w:rsidRPr="002B0FDC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                 М.М. </w:t>
      </w:r>
      <w:proofErr w:type="spellStart"/>
      <w:r w:rsidRPr="002B0FDC">
        <w:rPr>
          <w:rFonts w:ascii="Times New Roman" w:hAnsi="Times New Roman" w:cs="Times New Roman"/>
          <w:sz w:val="28"/>
          <w:szCs w:val="28"/>
        </w:rPr>
        <w:t>Асуев</w:t>
      </w:r>
      <w:proofErr w:type="spellEnd"/>
      <w:r w:rsidRPr="002B0F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86A" w:rsidRPr="002B0FDC" w:rsidRDefault="0019086A" w:rsidP="0019086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9086A" w:rsidRPr="002B0FDC" w:rsidRDefault="0019086A" w:rsidP="0019086A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2B0FDC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  <w:r w:rsidRPr="002B0FDC">
        <w:rPr>
          <w:rFonts w:ascii="Times New Roman" w:hAnsi="Times New Roman" w:cs="Times New Roman"/>
          <w:sz w:val="28"/>
          <w:szCs w:val="28"/>
        </w:rPr>
        <w:t xml:space="preserve">Троицкого </w:t>
      </w:r>
    </w:p>
    <w:p w:rsidR="0019086A" w:rsidRPr="002B0FDC" w:rsidRDefault="0019086A" w:rsidP="0019086A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2B0FDC">
        <w:rPr>
          <w:rFonts w:ascii="Times New Roman" w:hAnsi="Times New Roman" w:cs="Times New Roman"/>
          <w:bCs/>
          <w:sz w:val="28"/>
          <w:szCs w:val="28"/>
        </w:rPr>
        <w:t xml:space="preserve">сельсовета Кочковского района </w:t>
      </w:r>
    </w:p>
    <w:p w:rsidR="0019086A" w:rsidRPr="002B0FDC" w:rsidRDefault="0019086A" w:rsidP="0019086A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2B0FDC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                                                            В.Я. </w:t>
      </w:r>
      <w:proofErr w:type="spellStart"/>
      <w:r w:rsidRPr="002B0FDC">
        <w:rPr>
          <w:rFonts w:ascii="Times New Roman" w:hAnsi="Times New Roman" w:cs="Times New Roman"/>
          <w:bCs/>
          <w:sz w:val="28"/>
          <w:szCs w:val="28"/>
        </w:rPr>
        <w:t>Вейде</w:t>
      </w:r>
      <w:proofErr w:type="spellEnd"/>
    </w:p>
    <w:p w:rsidR="0019086A" w:rsidRPr="002B0FDC" w:rsidRDefault="0019086A" w:rsidP="0019086A">
      <w:pPr>
        <w:rPr>
          <w:rFonts w:ascii="Times New Roman" w:hAnsi="Times New Roman" w:cs="Times New Roman"/>
          <w:sz w:val="28"/>
          <w:szCs w:val="28"/>
        </w:rPr>
      </w:pPr>
    </w:p>
    <w:p w:rsidR="0069450A" w:rsidRDefault="0069450A" w:rsidP="0069450A"/>
    <w:p w:rsidR="0069450A" w:rsidRPr="00B76CAF" w:rsidRDefault="0069450A" w:rsidP="00B76CAF">
      <w:pPr>
        <w:widowControl w:val="0"/>
        <w:tabs>
          <w:tab w:val="left" w:pos="1314"/>
        </w:tabs>
        <w:autoSpaceDE w:val="0"/>
        <w:autoSpaceDN w:val="0"/>
        <w:spacing w:after="0" w:line="240" w:lineRule="auto"/>
        <w:ind w:right="19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450A" w:rsidRDefault="0069450A" w:rsidP="003507B3">
      <w:pPr>
        <w:widowControl w:val="0"/>
        <w:autoSpaceDE w:val="0"/>
        <w:autoSpaceDN w:val="0"/>
        <w:spacing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450A" w:rsidRPr="003F2784" w:rsidRDefault="0069450A" w:rsidP="003507B3">
      <w:pPr>
        <w:widowControl w:val="0"/>
        <w:autoSpaceDE w:val="0"/>
        <w:autoSpaceDN w:val="0"/>
        <w:spacing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69450A" w:rsidRPr="003F2784">
          <w:pgSz w:w="11900" w:h="16840"/>
          <w:pgMar w:top="1060" w:right="380" w:bottom="280" w:left="1260" w:header="722" w:footer="0" w:gutter="0"/>
          <w:cols w:space="720"/>
        </w:sectPr>
      </w:pPr>
    </w:p>
    <w:p w:rsidR="003507B3" w:rsidRPr="003F2784" w:rsidRDefault="003507B3" w:rsidP="00923933">
      <w:pPr>
        <w:widowControl w:val="0"/>
        <w:autoSpaceDE w:val="0"/>
        <w:autoSpaceDN w:val="0"/>
        <w:spacing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507B3" w:rsidRPr="003F2784">
          <w:pgSz w:w="11900" w:h="16840"/>
          <w:pgMar w:top="1060" w:right="380" w:bottom="280" w:left="1260" w:header="722" w:footer="0" w:gutter="0"/>
          <w:cols w:space="720"/>
        </w:sectPr>
      </w:pPr>
    </w:p>
    <w:p w:rsidR="00923933" w:rsidRPr="003F2784" w:rsidRDefault="00923933" w:rsidP="003A61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23933" w:rsidRPr="003F2784">
          <w:pgSz w:w="11900" w:h="16840"/>
          <w:pgMar w:top="1060" w:right="380" w:bottom="280" w:left="1260" w:header="722" w:footer="0" w:gutter="0"/>
          <w:cols w:space="720"/>
        </w:sectPr>
      </w:pPr>
    </w:p>
    <w:p w:rsidR="00521829" w:rsidRPr="00986710" w:rsidRDefault="00521829" w:rsidP="003A618D">
      <w:pPr>
        <w:rPr>
          <w:sz w:val="28"/>
          <w:szCs w:val="28"/>
        </w:rPr>
      </w:pPr>
    </w:p>
    <w:sectPr w:rsidR="00521829" w:rsidRPr="00986710" w:rsidSect="005B1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74C85"/>
    <w:multiLevelType w:val="hybridMultilevel"/>
    <w:tmpl w:val="D29C68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B7828"/>
    <w:multiLevelType w:val="hybridMultilevel"/>
    <w:tmpl w:val="07AE0B5C"/>
    <w:lvl w:ilvl="0" w:tplc="87C61A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61B52"/>
    <w:multiLevelType w:val="hybridMultilevel"/>
    <w:tmpl w:val="A50AF69E"/>
    <w:lvl w:ilvl="0" w:tplc="95C665FC">
      <w:start w:val="1"/>
      <w:numFmt w:val="decimal"/>
      <w:lvlText w:val="%1)"/>
      <w:lvlJc w:val="left"/>
      <w:pPr>
        <w:ind w:left="131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FD28A7B8">
      <w:numFmt w:val="bullet"/>
      <w:lvlText w:val="•"/>
      <w:lvlJc w:val="left"/>
      <w:pPr>
        <w:ind w:left="2214" w:hanging="302"/>
      </w:pPr>
      <w:rPr>
        <w:rFonts w:hint="default"/>
        <w:lang w:val="ru-RU" w:eastAsia="en-US" w:bidi="ar-SA"/>
      </w:rPr>
    </w:lvl>
    <w:lvl w:ilvl="2" w:tplc="DEF4DEF0">
      <w:numFmt w:val="bullet"/>
      <w:lvlText w:val="•"/>
      <w:lvlJc w:val="left"/>
      <w:pPr>
        <w:ind w:left="3108" w:hanging="302"/>
      </w:pPr>
      <w:rPr>
        <w:rFonts w:hint="default"/>
        <w:lang w:val="ru-RU" w:eastAsia="en-US" w:bidi="ar-SA"/>
      </w:rPr>
    </w:lvl>
    <w:lvl w:ilvl="3" w:tplc="6024C3BA">
      <w:numFmt w:val="bullet"/>
      <w:lvlText w:val="•"/>
      <w:lvlJc w:val="left"/>
      <w:pPr>
        <w:ind w:left="4002" w:hanging="302"/>
      </w:pPr>
      <w:rPr>
        <w:rFonts w:hint="default"/>
        <w:lang w:val="ru-RU" w:eastAsia="en-US" w:bidi="ar-SA"/>
      </w:rPr>
    </w:lvl>
    <w:lvl w:ilvl="4" w:tplc="60A27C8A">
      <w:numFmt w:val="bullet"/>
      <w:lvlText w:val="•"/>
      <w:lvlJc w:val="left"/>
      <w:pPr>
        <w:ind w:left="4896" w:hanging="302"/>
      </w:pPr>
      <w:rPr>
        <w:rFonts w:hint="default"/>
        <w:lang w:val="ru-RU" w:eastAsia="en-US" w:bidi="ar-SA"/>
      </w:rPr>
    </w:lvl>
    <w:lvl w:ilvl="5" w:tplc="1CA40254">
      <w:numFmt w:val="bullet"/>
      <w:lvlText w:val="•"/>
      <w:lvlJc w:val="left"/>
      <w:pPr>
        <w:ind w:left="5790" w:hanging="302"/>
      </w:pPr>
      <w:rPr>
        <w:rFonts w:hint="default"/>
        <w:lang w:val="ru-RU" w:eastAsia="en-US" w:bidi="ar-SA"/>
      </w:rPr>
    </w:lvl>
    <w:lvl w:ilvl="6" w:tplc="91CE3312">
      <w:numFmt w:val="bullet"/>
      <w:lvlText w:val="•"/>
      <w:lvlJc w:val="left"/>
      <w:pPr>
        <w:ind w:left="6684" w:hanging="302"/>
      </w:pPr>
      <w:rPr>
        <w:rFonts w:hint="default"/>
        <w:lang w:val="ru-RU" w:eastAsia="en-US" w:bidi="ar-SA"/>
      </w:rPr>
    </w:lvl>
    <w:lvl w:ilvl="7" w:tplc="9B2EA66A">
      <w:numFmt w:val="bullet"/>
      <w:lvlText w:val="•"/>
      <w:lvlJc w:val="left"/>
      <w:pPr>
        <w:ind w:left="7578" w:hanging="302"/>
      </w:pPr>
      <w:rPr>
        <w:rFonts w:hint="default"/>
        <w:lang w:val="ru-RU" w:eastAsia="en-US" w:bidi="ar-SA"/>
      </w:rPr>
    </w:lvl>
    <w:lvl w:ilvl="8" w:tplc="B5703FD0">
      <w:numFmt w:val="bullet"/>
      <w:lvlText w:val="•"/>
      <w:lvlJc w:val="left"/>
      <w:pPr>
        <w:ind w:left="8472" w:hanging="30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1829"/>
    <w:rsid w:val="000C3C58"/>
    <w:rsid w:val="000E6190"/>
    <w:rsid w:val="0019086A"/>
    <w:rsid w:val="001F5D6B"/>
    <w:rsid w:val="002354F0"/>
    <w:rsid w:val="002B0FDC"/>
    <w:rsid w:val="002F238F"/>
    <w:rsid w:val="003507B3"/>
    <w:rsid w:val="003A618D"/>
    <w:rsid w:val="003A6693"/>
    <w:rsid w:val="00463E99"/>
    <w:rsid w:val="00496DCC"/>
    <w:rsid w:val="004E6C30"/>
    <w:rsid w:val="00521829"/>
    <w:rsid w:val="005B14CA"/>
    <w:rsid w:val="0069450A"/>
    <w:rsid w:val="007E084A"/>
    <w:rsid w:val="007E7207"/>
    <w:rsid w:val="00923933"/>
    <w:rsid w:val="00B2687B"/>
    <w:rsid w:val="00B76CAF"/>
    <w:rsid w:val="00BD5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2182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52182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2354F0"/>
    <w:pPr>
      <w:ind w:left="720"/>
      <w:contextualSpacing/>
    </w:pPr>
  </w:style>
  <w:style w:type="paragraph" w:styleId="a6">
    <w:name w:val="No Spacing"/>
    <w:uiPriority w:val="1"/>
    <w:qFormat/>
    <w:rsid w:val="002354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9C4A6AC4A5395C8037EFECD9395C764C1EB6D1ACB6E9E04984F4D213ADDCB988E525E7F2A9E2929B87C9C3D5CDIEW3C" TargetMode="External"/><Relationship Id="rId5" Type="http://schemas.openxmlformats.org/officeDocument/2006/relationships/hyperlink" Target="consultantplus://offline/ref%3D9C4A6AC4A5395C8037EFECD9395C764C1EB8D1AEB7E1E04984F4D213ADDCB988E525E7F2A9E2929B87C9C3D5CDIEW3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2021-09-30T04:20:00Z</dcterms:created>
  <dcterms:modified xsi:type="dcterms:W3CDTF">2021-12-13T04:02:00Z</dcterms:modified>
</cp:coreProperties>
</file>